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F8" w:rsidRDefault="00884CF8" w:rsidP="0088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3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F8" w:rsidRDefault="003C5BF8" w:rsidP="003C5B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884CF8" w:rsidRDefault="00884CF8" w:rsidP="0088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84CF8" w:rsidRDefault="00884CF8" w:rsidP="00884CF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884CF8" w:rsidRDefault="00884CF8" w:rsidP="0088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84CF8" w:rsidRDefault="00884CF8" w:rsidP="00884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84CF8" w:rsidRDefault="00884CF8" w:rsidP="00884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F8" w:rsidRDefault="00884CF8" w:rsidP="00884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884CF8" w:rsidRDefault="00884CF8" w:rsidP="00884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F8" w:rsidRDefault="00884CF8" w:rsidP="00884CF8">
      <w:pPr>
        <w:jc w:val="center"/>
        <w:rPr>
          <w:rFonts w:ascii="Times New Roman" w:hAnsi="Times New Roman" w:cs="Times New Roman"/>
          <w:noProof/>
          <w:sz w:val="16"/>
          <w:lang w:eastAsia="uk-UA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80"/>
      </w:tblGrid>
      <w:tr w:rsidR="00884CF8" w:rsidTr="00B54AE6">
        <w:trPr>
          <w:trHeight w:val="1203"/>
        </w:trPr>
        <w:tc>
          <w:tcPr>
            <w:tcW w:w="4080" w:type="dxa"/>
            <w:hideMark/>
          </w:tcPr>
          <w:p w:rsidR="00884CF8" w:rsidRDefault="00884CF8" w:rsidP="00B54A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визначення способів участі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батька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вихованні та спілкуванні з малолітніми дітьми</w:t>
            </w:r>
            <w:bookmarkEnd w:id="0"/>
          </w:p>
        </w:tc>
      </w:tr>
    </w:tbl>
    <w:p w:rsidR="00884CF8" w:rsidRDefault="00884CF8" w:rsidP="00884CF8">
      <w:pPr>
        <w:jc w:val="both"/>
        <w:rPr>
          <w:rFonts w:ascii="Times New Roman" w:hAnsi="Times New Roman" w:cs="Times New Roman"/>
        </w:rPr>
      </w:pPr>
    </w:p>
    <w:p w:rsidR="00884CF8" w:rsidRDefault="00884CF8" w:rsidP="00884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заяви та представлені документи громадянином </w:t>
      </w:r>
      <w:r w:rsidR="00EB21C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враховуючи пропозиції комісії з питань захисту прав дитини та керуючись статтями 157, 158 Сімейного кодексу України, Законом України «Про місцеве самоврядування в Україні», виконавчий комітет міської ради</w:t>
      </w:r>
    </w:p>
    <w:p w:rsidR="00884CF8" w:rsidRDefault="00884CF8" w:rsidP="0088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F8" w:rsidRDefault="00884CF8" w:rsidP="00884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884CF8" w:rsidRDefault="00884CF8" w:rsidP="0088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Встановити </w:t>
      </w:r>
      <w:r w:rsidR="00EB21C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для участі у вихованні та спілкуванні з малолітніми дітьми </w:t>
      </w:r>
      <w:r w:rsidR="00EB21C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16.08.2010 року народження, та </w:t>
      </w:r>
      <w:r w:rsidR="00EB21C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12.09.2013 року народження, такі дні та години:</w:t>
      </w:r>
    </w:p>
    <w:p w:rsidR="00884CF8" w:rsidRPr="00EA3A1E" w:rsidRDefault="00884CF8" w:rsidP="00884C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кожної неділі з 10.00 год. до 17.00 год.</w:t>
      </w:r>
      <w:r w:rsidRPr="00A92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CF8" w:rsidRDefault="00884CF8" w:rsidP="00884C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неможливості виконання графіку батько завчасно повідомляє матір, а матір – батька дітей.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CF8" w:rsidRDefault="00884CF8" w:rsidP="0088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Liberation Serif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Рішення є обов'язковим до виконання, якщо протягом десяти днів від часу його винесення зацікавлена особа не звернулася за захистом своїх прав та інтересів до суду.</w:t>
      </w: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F8" w:rsidRDefault="00884CF8" w:rsidP="00884C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Богдан СТАНІСЛАВСЬКИЙ</w:t>
      </w:r>
    </w:p>
    <w:sectPr w:rsidR="00884CF8" w:rsidSect="00317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D28FD"/>
    <w:multiLevelType w:val="hybridMultilevel"/>
    <w:tmpl w:val="42DE8E2C"/>
    <w:lvl w:ilvl="0" w:tplc="C968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E9"/>
    <w:rsid w:val="000B65E9"/>
    <w:rsid w:val="003C5BF8"/>
    <w:rsid w:val="005953B7"/>
    <w:rsid w:val="00884CF8"/>
    <w:rsid w:val="00E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E601"/>
  <w15:chartTrackingRefBased/>
  <w15:docId w15:val="{15BC7A1B-3D80-4BD2-AB7F-CE3BA44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C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Жидак Наталія Юріївна</dc:creator>
  <cp:keywords/>
  <dc:description/>
  <cp:lastModifiedBy>Свінціцька Ірина Миколаївна</cp:lastModifiedBy>
  <cp:revision>3</cp:revision>
  <dcterms:created xsi:type="dcterms:W3CDTF">2021-12-06T13:08:00Z</dcterms:created>
  <dcterms:modified xsi:type="dcterms:W3CDTF">2021-12-06T13:09:00Z</dcterms:modified>
</cp:coreProperties>
</file>